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BA1" w:rsidRPr="00ED7E7F" w:rsidRDefault="00067BA1" w:rsidP="00ED7E7F">
      <w:pPr>
        <w:pStyle w:val="ConsPlusNormal"/>
        <w:ind w:left="5812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П</w:t>
      </w:r>
      <w:r w:rsidR="002309DA" w:rsidRPr="00ED7E7F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AB5D3D" w:rsidRPr="00ED7E7F">
        <w:rPr>
          <w:rFonts w:ascii="Times New Roman" w:hAnsi="Times New Roman" w:cs="Times New Roman"/>
          <w:sz w:val="28"/>
          <w:szCs w:val="28"/>
        </w:rPr>
        <w:t>2</w:t>
      </w:r>
      <w:r w:rsidR="00732E96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AB5D3D" w:rsidRPr="00ED7E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E7F" w:rsidRDefault="002309DA" w:rsidP="00ED7E7F">
      <w:pPr>
        <w:pStyle w:val="ConsPlusNormal"/>
        <w:ind w:left="4111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к государственной</w:t>
      </w:r>
      <w:r w:rsidR="00ED7E7F">
        <w:rPr>
          <w:rFonts w:ascii="Times New Roman" w:hAnsi="Times New Roman" w:cs="Times New Roman"/>
          <w:sz w:val="28"/>
          <w:szCs w:val="28"/>
        </w:rPr>
        <w:t xml:space="preserve"> </w:t>
      </w:r>
      <w:r w:rsidRPr="00ED7E7F">
        <w:rPr>
          <w:rFonts w:ascii="Times New Roman" w:hAnsi="Times New Roman" w:cs="Times New Roman"/>
          <w:sz w:val="28"/>
          <w:szCs w:val="28"/>
        </w:rPr>
        <w:t>программе</w:t>
      </w:r>
      <w:r w:rsidR="00ED7E7F">
        <w:rPr>
          <w:rFonts w:ascii="Times New Roman" w:hAnsi="Times New Roman" w:cs="Times New Roman"/>
          <w:sz w:val="28"/>
          <w:szCs w:val="28"/>
        </w:rPr>
        <w:t xml:space="preserve"> </w:t>
      </w:r>
      <w:r w:rsidR="00AB5D3D" w:rsidRPr="00ED7E7F">
        <w:rPr>
          <w:rFonts w:ascii="Times New Roman" w:hAnsi="Times New Roman" w:cs="Times New Roman"/>
          <w:sz w:val="28"/>
          <w:szCs w:val="28"/>
        </w:rPr>
        <w:t>«</w:t>
      </w:r>
      <w:r w:rsidRPr="00ED7E7F">
        <w:rPr>
          <w:rFonts w:ascii="Times New Roman" w:hAnsi="Times New Roman" w:cs="Times New Roman"/>
          <w:sz w:val="28"/>
          <w:szCs w:val="28"/>
        </w:rPr>
        <w:t>Развитие</w:t>
      </w:r>
      <w:r w:rsidR="00BB0BA6" w:rsidRPr="00ED7E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9DA" w:rsidRPr="00ED7E7F" w:rsidRDefault="002309DA" w:rsidP="00ED7E7F">
      <w:pPr>
        <w:pStyle w:val="ConsPlusNormal"/>
        <w:ind w:left="3686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образования</w:t>
      </w:r>
      <w:r w:rsidR="00ED7E7F">
        <w:rPr>
          <w:rFonts w:ascii="Times New Roman" w:hAnsi="Times New Roman" w:cs="Times New Roman"/>
          <w:sz w:val="28"/>
          <w:szCs w:val="28"/>
        </w:rPr>
        <w:t xml:space="preserve"> </w:t>
      </w:r>
      <w:r w:rsidRPr="00ED7E7F">
        <w:rPr>
          <w:rFonts w:ascii="Times New Roman" w:hAnsi="Times New Roman" w:cs="Times New Roman"/>
          <w:sz w:val="28"/>
          <w:szCs w:val="28"/>
        </w:rPr>
        <w:t>и науки Брянской области</w:t>
      </w:r>
      <w:r w:rsidR="00ED7E7F">
        <w:rPr>
          <w:rFonts w:ascii="Times New Roman" w:hAnsi="Times New Roman" w:cs="Times New Roman"/>
          <w:sz w:val="28"/>
          <w:szCs w:val="28"/>
        </w:rPr>
        <w:t>»</w:t>
      </w:r>
    </w:p>
    <w:p w:rsidR="002309DA" w:rsidRPr="00ED7E7F" w:rsidRDefault="002309DA" w:rsidP="00ED7E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5D3D" w:rsidRPr="00ED7E7F" w:rsidRDefault="00AB5D3D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309DA" w:rsidRPr="00ED7E7F" w:rsidRDefault="002309DA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Порядок</w:t>
      </w:r>
    </w:p>
    <w:p w:rsidR="002309DA" w:rsidRPr="00ED7E7F" w:rsidRDefault="002309DA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предоставления и распределения субсидий бюджетам</w:t>
      </w:r>
    </w:p>
    <w:p w:rsidR="002309DA" w:rsidRPr="00ED7E7F" w:rsidRDefault="002309DA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D7E7F">
        <w:rPr>
          <w:rFonts w:ascii="Times New Roman" w:hAnsi="Times New Roman" w:cs="Times New Roman"/>
          <w:sz w:val="28"/>
          <w:szCs w:val="28"/>
        </w:rPr>
        <w:t>муниципальных районов (муниципальных округов, городских</w:t>
      </w:r>
      <w:proofErr w:type="gramEnd"/>
    </w:p>
    <w:p w:rsidR="00AB5D3D" w:rsidRPr="00ED7E7F" w:rsidRDefault="002309DA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округов) на реализацию мероприятий </w:t>
      </w:r>
    </w:p>
    <w:p w:rsidR="00AB5D3D" w:rsidRPr="00ED7E7F" w:rsidRDefault="002309DA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по </w:t>
      </w:r>
      <w:r w:rsidR="00AB5D3D" w:rsidRPr="00ED7E7F">
        <w:rPr>
          <w:rFonts w:ascii="Times New Roman" w:hAnsi="Times New Roman" w:cs="Times New Roman"/>
          <w:sz w:val="28"/>
          <w:szCs w:val="28"/>
        </w:rPr>
        <w:t>модернизации школьных систем образования</w:t>
      </w:r>
      <w:r w:rsidRPr="00ED7E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9DA" w:rsidRPr="00ED7E7F" w:rsidRDefault="002309DA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в рамках государственной программы</w:t>
      </w:r>
    </w:p>
    <w:p w:rsidR="002309DA" w:rsidRPr="00ED7E7F" w:rsidRDefault="002309DA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"Развитие образования и науки Брянской области"</w:t>
      </w:r>
    </w:p>
    <w:p w:rsidR="002309DA" w:rsidRPr="00ED7E7F" w:rsidRDefault="002309DA" w:rsidP="00ED7E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5240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ED7E7F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цели и условия предоставления и распределения субсидии из областного бюджета бюджетам муниципальных районов (муниципальных округов, городских округов) (далее - муниципальные образования) на реализацию мероприятий по </w:t>
      </w:r>
      <w:r w:rsidR="00FE2116" w:rsidRPr="00ED7E7F">
        <w:rPr>
          <w:rFonts w:ascii="Times New Roman" w:hAnsi="Times New Roman" w:cs="Times New Roman"/>
          <w:sz w:val="28"/>
          <w:szCs w:val="28"/>
        </w:rPr>
        <w:t xml:space="preserve">модернизации школьных систем образования </w:t>
      </w:r>
      <w:r w:rsidRPr="00ED7E7F">
        <w:rPr>
          <w:rFonts w:ascii="Times New Roman" w:hAnsi="Times New Roman" w:cs="Times New Roman"/>
          <w:sz w:val="28"/>
          <w:szCs w:val="28"/>
        </w:rPr>
        <w:t>в рамках государственной программы "Развитие образования и науки Брянской области" (далее соответственно - субсидии, программа), критерии отбора муниципальных образований для предоставления субсидии, а также порядок отчетности об использовании субсидии.</w:t>
      </w:r>
      <w:bookmarkStart w:id="1" w:name="P13260"/>
      <w:bookmarkEnd w:id="1"/>
      <w:proofErr w:type="gramEnd"/>
    </w:p>
    <w:p w:rsidR="00265240" w:rsidRPr="00ED7E7F" w:rsidRDefault="002309DA" w:rsidP="00ED7E7F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ED7E7F">
        <w:rPr>
          <w:rFonts w:ascii="Times New Roman" w:hAnsi="Times New Roman" w:cs="Times New Roman"/>
          <w:sz w:val="28"/>
          <w:szCs w:val="28"/>
        </w:rPr>
        <w:t xml:space="preserve">Субсидии предоставляются в целях софинансирования расходных обязательств муниципальных образований, возникающих при реализации муниципальных программ, предусматривающих </w:t>
      </w:r>
      <w:r w:rsidR="00265240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>мероприятия по капитальному ремонту и оснащению зданий муниципальных общеобразовательных организаций, в которых непосредственно осуществляется образовательная деятельность по образовательным программам начального общего и (или) основного общего и (или) среднего общего образования, средствами обучения и воспитания, не требующими</w:t>
      </w:r>
      <w:proofErr w:type="gramEnd"/>
      <w:r w:rsidR="00265240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предварительной сборки, установки и закрепления на фундаментах или опорах (далее соответственно - капитальный ремонт, объект капитального ремонта, средства обучения и воспитания). Перечень работ по капитальному ремонту зданий муниципальных общеобразовательных организаций, подлежащих </w:t>
      </w:r>
      <w:proofErr w:type="spellStart"/>
      <w:r w:rsidR="00265240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>софинансированию</w:t>
      </w:r>
      <w:proofErr w:type="spellEnd"/>
      <w:r w:rsidR="00265240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 областного бюджета (далее - перечень работ по капитальному ремонту), устанавливается в соответствии с перечнем работ по капитальному ремонту, указанному в </w:t>
      </w:r>
      <w:hyperlink r:id="rId7" w:history="1">
        <w:r w:rsidR="00265240" w:rsidRPr="00ED7E7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приложении</w:t>
        </w:r>
      </w:hyperlink>
      <w:r w:rsidR="00265240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 настоящему Порядку.</w:t>
      </w:r>
    </w:p>
    <w:p w:rsidR="00265240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3. Субсидии предоставляются в пределах </w:t>
      </w:r>
      <w:r w:rsidR="00265240" w:rsidRPr="00ED7E7F">
        <w:rPr>
          <w:rFonts w:ascii="Times New Roman" w:hAnsi="Times New Roman" w:cs="Times New Roman"/>
          <w:sz w:val="28"/>
          <w:szCs w:val="28"/>
        </w:rPr>
        <w:t xml:space="preserve">лимитов </w:t>
      </w:r>
      <w:r w:rsidRPr="00ED7E7F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265240" w:rsidRPr="00ED7E7F">
        <w:rPr>
          <w:rFonts w:ascii="Times New Roman" w:hAnsi="Times New Roman" w:cs="Times New Roman"/>
          <w:sz w:val="28"/>
          <w:szCs w:val="28"/>
        </w:rPr>
        <w:t xml:space="preserve">обязательств, </w:t>
      </w:r>
      <w:r w:rsidRPr="00ED7E7F">
        <w:rPr>
          <w:rFonts w:ascii="Times New Roman" w:hAnsi="Times New Roman" w:cs="Times New Roman"/>
          <w:sz w:val="28"/>
          <w:szCs w:val="28"/>
        </w:rPr>
        <w:t xml:space="preserve"> доведенных до главного распорядителя средств областного бюджета в установленном порядке на цели, </w:t>
      </w:r>
      <w:r w:rsidR="00265240" w:rsidRPr="00ED7E7F">
        <w:rPr>
          <w:rFonts w:ascii="Times New Roman" w:hAnsi="Times New Roman" w:cs="Times New Roman"/>
          <w:sz w:val="28"/>
          <w:szCs w:val="28"/>
        </w:rPr>
        <w:t>предусмотренные</w:t>
      </w:r>
      <w:r w:rsidRPr="00ED7E7F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265240" w:rsidRPr="00ED7E7F">
        <w:rPr>
          <w:rFonts w:ascii="Times New Roman" w:hAnsi="Times New Roman" w:cs="Times New Roman"/>
          <w:sz w:val="28"/>
          <w:szCs w:val="28"/>
        </w:rPr>
        <w:t>ом</w:t>
      </w:r>
      <w:r w:rsidRPr="00ED7E7F">
        <w:rPr>
          <w:rFonts w:ascii="Times New Roman" w:hAnsi="Times New Roman" w:cs="Times New Roman"/>
          <w:sz w:val="28"/>
          <w:szCs w:val="28"/>
        </w:rPr>
        <w:t xml:space="preserve"> 2 настоящего Порядка.</w:t>
      </w:r>
    </w:p>
    <w:p w:rsidR="00265240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635682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5. </w:t>
      </w:r>
      <w:r w:rsidR="00A3212D" w:rsidRPr="00ED7E7F">
        <w:rPr>
          <w:rFonts w:ascii="Times New Roman" w:hAnsi="Times New Roman" w:cs="Times New Roman"/>
          <w:sz w:val="28"/>
          <w:szCs w:val="28"/>
        </w:rPr>
        <w:t>Условиями предоставления субсидии являются</w:t>
      </w:r>
      <w:r w:rsidRPr="00ED7E7F">
        <w:rPr>
          <w:rFonts w:ascii="Times New Roman" w:hAnsi="Times New Roman" w:cs="Times New Roman"/>
          <w:sz w:val="28"/>
          <w:szCs w:val="28"/>
        </w:rPr>
        <w:t>:</w:t>
      </w:r>
    </w:p>
    <w:p w:rsidR="00A3212D" w:rsidRPr="00ED7E7F" w:rsidRDefault="002309DA" w:rsidP="00ED7E7F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а) </w:t>
      </w:r>
      <w:r w:rsidR="00635682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перечень мероприятий, подлежащих утверждению правовыми актами </w:t>
      </w:r>
      <w:r w:rsidR="00635682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муниципального образования в соответствии с требованиями нормативных правовых актов Брянской области, на софинансирование которых осуществляется предоставление субсидий</w:t>
      </w:r>
      <w:r w:rsidRPr="00ED7E7F">
        <w:rPr>
          <w:rFonts w:ascii="Times New Roman" w:hAnsi="Times New Roman" w:cs="Times New Roman"/>
          <w:sz w:val="28"/>
          <w:szCs w:val="28"/>
        </w:rPr>
        <w:t>;</w:t>
      </w:r>
    </w:p>
    <w:p w:rsidR="002309DA" w:rsidRPr="00ED7E7F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б) </w:t>
      </w:r>
      <w:r w:rsidR="0035398B" w:rsidRPr="00ED7E7F">
        <w:rPr>
          <w:rFonts w:ascii="Times New Roman" w:hAnsi="Times New Roman" w:cs="Times New Roman"/>
          <w:sz w:val="28"/>
          <w:szCs w:val="28"/>
        </w:rPr>
        <w:t>наличия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ED7E7F">
        <w:rPr>
          <w:rFonts w:ascii="Times New Roman" w:hAnsi="Times New Roman" w:cs="Times New Roman"/>
          <w:sz w:val="28"/>
          <w:szCs w:val="28"/>
        </w:rPr>
        <w:t>;</w:t>
      </w:r>
    </w:p>
    <w:p w:rsidR="002309DA" w:rsidRPr="00ED7E7F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7E7F">
        <w:rPr>
          <w:rFonts w:ascii="Times New Roman" w:hAnsi="Times New Roman" w:cs="Times New Roman"/>
          <w:sz w:val="28"/>
          <w:szCs w:val="28"/>
        </w:rPr>
        <w:t xml:space="preserve">в) заключения соглашения между департаментом и органами местного самоуправления о предоставлении субсидии (далее - соглашение) в соответствии с </w:t>
      </w:r>
      <w:hyperlink r:id="rId8" w:history="1">
        <w:r w:rsidRPr="00ED7E7F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ED7E7F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</w:t>
      </w:r>
      <w:r w:rsidR="00932874" w:rsidRPr="00ED7E7F">
        <w:rPr>
          <w:rFonts w:ascii="Times New Roman" w:hAnsi="Times New Roman" w:cs="Times New Roman"/>
          <w:sz w:val="28"/>
          <w:szCs w:val="28"/>
        </w:rPr>
        <w:t>№</w:t>
      </w:r>
      <w:r w:rsidRPr="00ED7E7F">
        <w:rPr>
          <w:rFonts w:ascii="Times New Roman" w:hAnsi="Times New Roman" w:cs="Times New Roman"/>
          <w:sz w:val="28"/>
          <w:szCs w:val="28"/>
        </w:rPr>
        <w:t xml:space="preserve"> 362-п "Об утверждении Правил формирования, предоставления распределения субсидий из областного бюджета бюджетам муниципальных образований Брянской области" (далее</w:t>
      </w:r>
      <w:proofErr w:type="gramEnd"/>
      <w:r w:rsidRPr="00ED7E7F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ED7E7F">
        <w:rPr>
          <w:rFonts w:ascii="Times New Roman" w:hAnsi="Times New Roman" w:cs="Times New Roman"/>
          <w:sz w:val="28"/>
          <w:szCs w:val="28"/>
        </w:rPr>
        <w:t>Правила формирования, предоставления и распределения субсидий).</w:t>
      </w:r>
      <w:proofErr w:type="gramEnd"/>
    </w:p>
    <w:p w:rsidR="007F23EA" w:rsidRPr="00ED7E7F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6. Субсидия предоставляется бюджетам муниципальных образований, отвечающих следующ</w:t>
      </w:r>
      <w:r w:rsidR="003573EE" w:rsidRPr="00ED7E7F">
        <w:rPr>
          <w:rFonts w:ascii="Times New Roman" w:hAnsi="Times New Roman" w:cs="Times New Roman"/>
          <w:sz w:val="28"/>
          <w:szCs w:val="28"/>
        </w:rPr>
        <w:t>е</w:t>
      </w:r>
      <w:r w:rsidRPr="00ED7E7F">
        <w:rPr>
          <w:rFonts w:ascii="Times New Roman" w:hAnsi="Times New Roman" w:cs="Times New Roman"/>
          <w:sz w:val="28"/>
          <w:szCs w:val="28"/>
        </w:rPr>
        <w:t>м</w:t>
      </w:r>
      <w:r w:rsidR="003573EE" w:rsidRPr="00ED7E7F">
        <w:rPr>
          <w:rFonts w:ascii="Times New Roman" w:hAnsi="Times New Roman" w:cs="Times New Roman"/>
          <w:sz w:val="28"/>
          <w:szCs w:val="28"/>
        </w:rPr>
        <w:t>у</w:t>
      </w:r>
      <w:r w:rsidRPr="00ED7E7F">
        <w:rPr>
          <w:rFonts w:ascii="Times New Roman" w:hAnsi="Times New Roman" w:cs="Times New Roman"/>
          <w:sz w:val="28"/>
          <w:szCs w:val="28"/>
        </w:rPr>
        <w:t xml:space="preserve"> критери</w:t>
      </w:r>
      <w:r w:rsidR="003573EE" w:rsidRPr="00ED7E7F">
        <w:rPr>
          <w:rFonts w:ascii="Times New Roman" w:hAnsi="Times New Roman" w:cs="Times New Roman"/>
          <w:sz w:val="28"/>
          <w:szCs w:val="28"/>
        </w:rPr>
        <w:t>ю</w:t>
      </w:r>
      <w:r w:rsidRPr="00ED7E7F">
        <w:rPr>
          <w:rFonts w:ascii="Times New Roman" w:hAnsi="Times New Roman" w:cs="Times New Roman"/>
          <w:sz w:val="28"/>
          <w:szCs w:val="28"/>
        </w:rPr>
        <w:t>:</w:t>
      </w:r>
    </w:p>
    <w:p w:rsidR="002309DA" w:rsidRPr="00ED7E7F" w:rsidRDefault="003573EE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7E7F">
        <w:rPr>
          <w:rFonts w:ascii="Times New Roman" w:hAnsi="Times New Roman" w:cs="Times New Roman"/>
          <w:sz w:val="28"/>
          <w:szCs w:val="28"/>
        </w:rPr>
        <w:t>-</w:t>
      </w:r>
      <w:r w:rsidR="00AD3B39" w:rsidRPr="00ED7E7F">
        <w:rPr>
          <w:rFonts w:ascii="Times New Roman" w:hAnsi="Times New Roman" w:cs="Times New Roman"/>
          <w:sz w:val="28"/>
          <w:szCs w:val="28"/>
        </w:rPr>
        <w:t xml:space="preserve"> наличие в муниципальном образовании </w:t>
      </w:r>
      <w:r w:rsidR="007F23EA" w:rsidRPr="00ED7E7F">
        <w:rPr>
          <w:rFonts w:ascii="Times New Roman" w:hAnsi="Times New Roman" w:cs="Times New Roman"/>
          <w:sz w:val="28"/>
          <w:szCs w:val="28"/>
        </w:rPr>
        <w:t xml:space="preserve">объектов капитального ремонта, указанных в приложении № 5 к Соглашению между Министерством просвещения Российской Федерации и Правительством Брянской области </w:t>
      </w:r>
      <w:r w:rsidR="007F23EA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>о предоставлении субсидии из федерального бюджета бюджету Брянской области на софинансирование расходов, возникающих при реализации региональных проектов, направленных на реализацию мероприятий по модернизации школьных систем образования в рамках государственной программы Российской Федерации «Развитие образования»</w:t>
      </w:r>
      <w:r w:rsidR="00C026B4" w:rsidRPr="00ED7E7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309DA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7. Объем бюджетных ассигнований, предусмотренных в бюджетах муниципальных образований на исполнение расходных обязательств, в целях софинансирования которых предоставляется субсидия, может быть увеличен в одностороннем порядке со стороны муниципального образования, что не влечет обязательств по увеличению размера субсидии.</w:t>
      </w:r>
    </w:p>
    <w:p w:rsidR="002309DA" w:rsidRPr="00ED7E7F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3271"/>
      <w:bookmarkEnd w:id="2"/>
      <w:r w:rsidRPr="00ED7E7F">
        <w:rPr>
          <w:rFonts w:ascii="Times New Roman" w:hAnsi="Times New Roman" w:cs="Times New Roman"/>
          <w:sz w:val="28"/>
          <w:szCs w:val="28"/>
        </w:rPr>
        <w:t xml:space="preserve">8. Распределение субсидии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</w:t>
      </w:r>
      <w:r w:rsidR="00AD5609" w:rsidRPr="00ED7E7F">
        <w:rPr>
          <w:rFonts w:ascii="Times New Roman" w:hAnsi="Times New Roman" w:cs="Times New Roman"/>
          <w:sz w:val="28"/>
          <w:szCs w:val="28"/>
        </w:rPr>
        <w:t>З</w:t>
      </w:r>
      <w:r w:rsidRPr="00ED7E7F">
        <w:rPr>
          <w:rFonts w:ascii="Times New Roman" w:hAnsi="Times New Roman" w:cs="Times New Roman"/>
          <w:sz w:val="28"/>
          <w:szCs w:val="28"/>
        </w:rPr>
        <w:t xml:space="preserve">аконом Брянской области </w:t>
      </w:r>
      <w:r w:rsidR="00AD5609" w:rsidRPr="00ED7E7F">
        <w:rPr>
          <w:rFonts w:ascii="Times New Roman" w:hAnsi="Times New Roman" w:cs="Times New Roman"/>
          <w:sz w:val="28"/>
          <w:szCs w:val="28"/>
        </w:rPr>
        <w:t>"О</w:t>
      </w:r>
      <w:r w:rsidRPr="00ED7E7F">
        <w:rPr>
          <w:rFonts w:ascii="Times New Roman" w:hAnsi="Times New Roman" w:cs="Times New Roman"/>
          <w:sz w:val="28"/>
          <w:szCs w:val="28"/>
        </w:rPr>
        <w:t xml:space="preserve"> межбюджетных отношениях в Брянской области</w:t>
      </w:r>
      <w:r w:rsidR="00AD5609" w:rsidRPr="00ED7E7F">
        <w:rPr>
          <w:rFonts w:ascii="Times New Roman" w:hAnsi="Times New Roman" w:cs="Times New Roman"/>
          <w:sz w:val="28"/>
          <w:szCs w:val="28"/>
        </w:rPr>
        <w:t>"</w:t>
      </w:r>
      <w:r w:rsidRPr="00ED7E7F">
        <w:rPr>
          <w:rFonts w:ascii="Times New Roman" w:hAnsi="Times New Roman" w:cs="Times New Roman"/>
          <w:sz w:val="28"/>
          <w:szCs w:val="28"/>
        </w:rPr>
        <w:t>.</w:t>
      </w:r>
    </w:p>
    <w:p w:rsidR="002309DA" w:rsidRPr="00ED7E7F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3272"/>
      <w:bookmarkEnd w:id="3"/>
      <w:r w:rsidRPr="00ED7E7F">
        <w:rPr>
          <w:rFonts w:ascii="Times New Roman" w:hAnsi="Times New Roman" w:cs="Times New Roman"/>
          <w:sz w:val="28"/>
          <w:szCs w:val="28"/>
        </w:rPr>
        <w:t>9. Размер субсидии, предоставляемой i-</w:t>
      </w:r>
      <w:proofErr w:type="spellStart"/>
      <w:r w:rsidRPr="00ED7E7F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ED7E7F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(</w:t>
      </w:r>
      <w:proofErr w:type="spellStart"/>
      <w:r w:rsidRPr="00ED7E7F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ED7E7F">
        <w:rPr>
          <w:rFonts w:ascii="Times New Roman" w:hAnsi="Times New Roman" w:cs="Times New Roman"/>
          <w:sz w:val="28"/>
          <w:szCs w:val="28"/>
        </w:rPr>
        <w:t>)</w:t>
      </w:r>
      <w:r w:rsidR="00C50E91" w:rsidRPr="00ED7E7F">
        <w:rPr>
          <w:rFonts w:ascii="Times New Roman" w:hAnsi="Times New Roman" w:cs="Times New Roman"/>
          <w:sz w:val="28"/>
          <w:szCs w:val="28"/>
        </w:rPr>
        <w:t xml:space="preserve"> в рамках финансового года</w:t>
      </w:r>
      <w:r w:rsidRPr="00ED7E7F">
        <w:rPr>
          <w:rFonts w:ascii="Times New Roman" w:hAnsi="Times New Roman" w:cs="Times New Roman"/>
          <w:sz w:val="28"/>
          <w:szCs w:val="28"/>
        </w:rPr>
        <w:t>, определяется по формуле:</w:t>
      </w:r>
    </w:p>
    <w:p w:rsidR="002309DA" w:rsidRPr="00ED7E7F" w:rsidRDefault="00732E96" w:rsidP="00ED7E7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ij</m:t>
                </m:r>
              </m:sub>
            </m:sSub>
          </m:e>
        </m:nary>
      </m:oMath>
      <w:r w:rsidR="001F6F6C" w:rsidRPr="00ED7E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9DA" w:rsidRPr="00ED7E7F" w:rsidRDefault="002309DA" w:rsidP="00ED7E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5DA0" w:rsidRPr="00ED7E7F" w:rsidRDefault="004E5DA0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>n - общее количество объектов капитального ремонта;</w:t>
      </w:r>
    </w:p>
    <w:p w:rsidR="004E5DA0" w:rsidRPr="00ED7E7F" w:rsidRDefault="004E5DA0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>j - порядковый номер объекта капитального ремонта;</w:t>
      </w:r>
    </w:p>
    <w:p w:rsidR="004E5DA0" w:rsidRPr="00ED7E7F" w:rsidRDefault="004E5DA0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proofErr w:type="spellStart"/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lastRenderedPageBreak/>
        <w:t>S</w:t>
      </w:r>
      <w:r w:rsidRPr="00ED7E7F">
        <w:rPr>
          <w:rFonts w:ascii="Times New Roman" w:eastAsiaTheme="minorHAnsi" w:hAnsi="Times New Roman"/>
          <w:iCs/>
          <w:sz w:val="28"/>
          <w:szCs w:val="28"/>
          <w:vertAlign w:val="subscript"/>
          <w:lang w:eastAsia="en-US"/>
        </w:rPr>
        <w:t>ij</w:t>
      </w:r>
      <w:proofErr w:type="spellEnd"/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- размер субсидии, предоставляемой бюджету i-</w:t>
      </w:r>
      <w:proofErr w:type="spellStart"/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>го</w:t>
      </w:r>
      <w:proofErr w:type="spellEnd"/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муниципального образования на реализацию мероприятий по капитальному ремонту и оснащению j-</w:t>
      </w:r>
      <w:proofErr w:type="spellStart"/>
      <w:r w:rsidR="00177D9C"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>го</w:t>
      </w:r>
      <w:proofErr w:type="spellEnd"/>
      <w:r w:rsidR="00177D9C"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объекта капитального ремонта, в соответствии с соглашением указанным в пункт</w:t>
      </w:r>
      <w:r w:rsidR="004D307C"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>е</w:t>
      </w:r>
      <w:r w:rsidR="00177D9C"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6 настоящего Порядка.</w:t>
      </w:r>
    </w:p>
    <w:p w:rsidR="002309DA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3283"/>
      <w:bookmarkEnd w:id="4"/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4E5DA0" w:rsidRPr="00ED7E7F">
        <w:rPr>
          <w:rFonts w:ascii="Times New Roman" w:hAnsi="Times New Roman" w:cs="Times New Roman"/>
          <w:sz w:val="28"/>
          <w:szCs w:val="28"/>
        </w:rPr>
        <w:t>0</w:t>
      </w:r>
      <w:r w:rsidRPr="00ED7E7F">
        <w:rPr>
          <w:rFonts w:ascii="Times New Roman" w:hAnsi="Times New Roman" w:cs="Times New Roman"/>
          <w:sz w:val="28"/>
          <w:szCs w:val="28"/>
        </w:rPr>
        <w:t xml:space="preserve">. Предоставление субсидии осуществляется в соответствии с </w:t>
      </w:r>
      <w:hyperlink w:anchor="P13271" w:history="1">
        <w:r w:rsidRPr="00ED7E7F">
          <w:rPr>
            <w:rFonts w:ascii="Times New Roman" w:hAnsi="Times New Roman" w:cs="Times New Roman"/>
            <w:sz w:val="28"/>
            <w:szCs w:val="28"/>
          </w:rPr>
          <w:t>пунктом 8</w:t>
        </w:r>
      </w:hyperlink>
      <w:r w:rsidRPr="00ED7E7F">
        <w:rPr>
          <w:rFonts w:ascii="Times New Roman" w:hAnsi="Times New Roman" w:cs="Times New Roman"/>
          <w:sz w:val="28"/>
          <w:szCs w:val="28"/>
        </w:rPr>
        <w:t xml:space="preserve"> настоящего Порядка и соглашением, заключенным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бюджет"). В соглашении предусматриваются положения </w:t>
      </w:r>
      <w:hyperlink r:id="rId9" w:history="1">
        <w:r w:rsidRPr="00ED7E7F">
          <w:rPr>
            <w:rFonts w:ascii="Times New Roman" w:hAnsi="Times New Roman" w:cs="Times New Roman"/>
            <w:sz w:val="28"/>
            <w:szCs w:val="28"/>
          </w:rPr>
          <w:t>пункта 10</w:t>
        </w:r>
      </w:hyperlink>
      <w:r w:rsidRPr="00ED7E7F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</w:t>
      </w:r>
      <w:r w:rsidR="004E5DA0" w:rsidRPr="00ED7E7F">
        <w:rPr>
          <w:rFonts w:ascii="Times New Roman" w:hAnsi="Times New Roman" w:cs="Times New Roman"/>
          <w:sz w:val="28"/>
          <w:szCs w:val="28"/>
        </w:rPr>
        <w:t>, а также с</w:t>
      </w:r>
      <w:r w:rsidR="004E5DA0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>одержит адресное (</w:t>
      </w:r>
      <w:proofErr w:type="spellStart"/>
      <w:r w:rsidR="004E5DA0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>пообъектное</w:t>
      </w:r>
      <w:proofErr w:type="spellEnd"/>
      <w:r w:rsidR="004E5DA0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>) распределение субсидий по объектам капитального ремонта</w:t>
      </w:r>
      <w:r w:rsidRPr="00ED7E7F">
        <w:rPr>
          <w:rFonts w:ascii="Times New Roman" w:hAnsi="Times New Roman" w:cs="Times New Roman"/>
          <w:sz w:val="28"/>
          <w:szCs w:val="28"/>
        </w:rPr>
        <w:t>.</w:t>
      </w:r>
    </w:p>
    <w:p w:rsidR="002309DA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4E5DA0" w:rsidRPr="00ED7E7F">
        <w:rPr>
          <w:rFonts w:ascii="Times New Roman" w:hAnsi="Times New Roman" w:cs="Times New Roman"/>
          <w:sz w:val="28"/>
          <w:szCs w:val="28"/>
        </w:rPr>
        <w:t>1</w:t>
      </w:r>
      <w:r w:rsidRPr="00ED7E7F">
        <w:rPr>
          <w:rFonts w:ascii="Times New Roman" w:hAnsi="Times New Roman" w:cs="Times New Roman"/>
          <w:sz w:val="28"/>
          <w:szCs w:val="28"/>
        </w:rPr>
        <w:t>. Соглашения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 w:rsidR="00E75531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4E5DA0" w:rsidRPr="00ED7E7F">
        <w:rPr>
          <w:rFonts w:ascii="Times New Roman" w:hAnsi="Times New Roman" w:cs="Times New Roman"/>
          <w:sz w:val="28"/>
          <w:szCs w:val="28"/>
        </w:rPr>
        <w:t>2</w:t>
      </w:r>
      <w:r w:rsidRPr="00ED7E7F">
        <w:rPr>
          <w:rFonts w:ascii="Times New Roman" w:hAnsi="Times New Roman" w:cs="Times New Roman"/>
          <w:sz w:val="28"/>
          <w:szCs w:val="28"/>
        </w:rPr>
        <w:t xml:space="preserve">. </w:t>
      </w:r>
      <w:r w:rsidR="00E75531" w:rsidRPr="00ED7E7F">
        <w:rPr>
          <w:rFonts w:ascii="Times New Roman" w:hAnsi="Times New Roman" w:cs="Times New Roman"/>
          <w:sz w:val="28"/>
          <w:szCs w:val="28"/>
        </w:rPr>
        <w:t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 w:rsidR="002309DA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4E5DA0" w:rsidRPr="00ED7E7F">
        <w:rPr>
          <w:rFonts w:ascii="Times New Roman" w:hAnsi="Times New Roman" w:cs="Times New Roman"/>
          <w:sz w:val="28"/>
          <w:szCs w:val="28"/>
        </w:rPr>
        <w:t>3</w:t>
      </w:r>
      <w:r w:rsidRPr="00ED7E7F">
        <w:rPr>
          <w:rFonts w:ascii="Times New Roman" w:hAnsi="Times New Roman" w:cs="Times New Roman"/>
          <w:sz w:val="28"/>
          <w:szCs w:val="28"/>
        </w:rPr>
        <w:t xml:space="preserve">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ED7E7F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ED7E7F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результатов использования субсидии.</w:t>
      </w:r>
    </w:p>
    <w:p w:rsidR="002309DA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4E5DA0" w:rsidRPr="00ED7E7F">
        <w:rPr>
          <w:rFonts w:ascii="Times New Roman" w:hAnsi="Times New Roman" w:cs="Times New Roman"/>
          <w:sz w:val="28"/>
          <w:szCs w:val="28"/>
        </w:rPr>
        <w:t>4</w:t>
      </w:r>
      <w:r w:rsidRPr="00ED7E7F">
        <w:rPr>
          <w:rFonts w:ascii="Times New Roman" w:hAnsi="Times New Roman" w:cs="Times New Roman"/>
          <w:sz w:val="28"/>
          <w:szCs w:val="28"/>
        </w:rPr>
        <w:t xml:space="preserve">. </w:t>
      </w:r>
      <w:r w:rsidR="00E75531" w:rsidRPr="00ED7E7F">
        <w:rPr>
          <w:rFonts w:ascii="Times New Roman" w:hAnsi="Times New Roman" w:cs="Times New Roman"/>
          <w:sz w:val="28"/>
          <w:szCs w:val="28"/>
        </w:rPr>
        <w:t xml:space="preserve">Перечисление субсидий осуществляется в установленном порядке на </w:t>
      </w:r>
      <w:r w:rsidR="00AB5D3D" w:rsidRPr="00ED7E7F">
        <w:rPr>
          <w:rFonts w:ascii="Times New Roman" w:hAnsi="Times New Roman" w:cs="Times New Roman"/>
          <w:sz w:val="28"/>
          <w:szCs w:val="28"/>
        </w:rPr>
        <w:t xml:space="preserve">единые </w:t>
      </w:r>
      <w:r w:rsidR="00E75531" w:rsidRPr="00ED7E7F">
        <w:rPr>
          <w:rFonts w:ascii="Times New Roman" w:hAnsi="Times New Roman" w:cs="Times New Roman"/>
          <w:sz w:val="28"/>
          <w:szCs w:val="28"/>
        </w:rPr>
        <w:t>счета</w:t>
      </w:r>
      <w:r w:rsidR="00AB5D3D" w:rsidRPr="00ED7E7F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="00E75531" w:rsidRPr="00ED7E7F">
        <w:rPr>
          <w:rFonts w:ascii="Times New Roman" w:hAnsi="Times New Roman" w:cs="Times New Roman"/>
          <w:sz w:val="28"/>
          <w:szCs w:val="28"/>
        </w:rPr>
        <w:t xml:space="preserve">, открытые </w:t>
      </w:r>
      <w:r w:rsidR="00AB5D3D" w:rsidRPr="00ED7E7F">
        <w:rPr>
          <w:rFonts w:ascii="Times New Roman" w:hAnsi="Times New Roman" w:cs="Times New Roman"/>
          <w:sz w:val="28"/>
          <w:szCs w:val="28"/>
        </w:rPr>
        <w:t>финансовым органам муниципальных образований в территориальных органах</w:t>
      </w:r>
      <w:r w:rsidR="00E75531" w:rsidRPr="00ED7E7F">
        <w:rPr>
          <w:rFonts w:ascii="Times New Roman" w:hAnsi="Times New Roman" w:cs="Times New Roman"/>
          <w:sz w:val="28"/>
          <w:szCs w:val="28"/>
        </w:rPr>
        <w:t xml:space="preserve"> Федерального казначейства.</w:t>
      </w:r>
    </w:p>
    <w:p w:rsidR="002309DA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4E5DA0" w:rsidRPr="00ED7E7F">
        <w:rPr>
          <w:rFonts w:ascii="Times New Roman" w:hAnsi="Times New Roman" w:cs="Times New Roman"/>
          <w:sz w:val="28"/>
          <w:szCs w:val="28"/>
        </w:rPr>
        <w:t>5</w:t>
      </w:r>
      <w:r w:rsidRPr="00ED7E7F">
        <w:rPr>
          <w:rFonts w:ascii="Times New Roman" w:hAnsi="Times New Roman" w:cs="Times New Roman"/>
          <w:sz w:val="28"/>
          <w:szCs w:val="28"/>
        </w:rPr>
        <w:t>. Оценка эффективности использования муниципальным образованием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 w:rsidR="002309DA" w:rsidRPr="00ED7E7F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4E5DA0" w:rsidRPr="00ED7E7F">
        <w:rPr>
          <w:rFonts w:ascii="Times New Roman" w:hAnsi="Times New Roman" w:cs="Times New Roman"/>
          <w:sz w:val="28"/>
          <w:szCs w:val="28"/>
        </w:rPr>
        <w:t>6</w:t>
      </w:r>
      <w:r w:rsidRPr="00ED7E7F">
        <w:rPr>
          <w:rFonts w:ascii="Times New Roman" w:hAnsi="Times New Roman" w:cs="Times New Roman"/>
          <w:sz w:val="28"/>
          <w:szCs w:val="28"/>
        </w:rPr>
        <w:t>. Орган местного самоуправления муниципального образования размещает в сроки, установленные соглашением, в системе "Электронный бюджет":</w:t>
      </w:r>
    </w:p>
    <w:p w:rsidR="002309DA" w:rsidRPr="00ED7E7F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отчет о расходах бюджета муниципального образования, в целях софинансирования которых предоставлена субсидия;</w:t>
      </w:r>
    </w:p>
    <w:p w:rsidR="002309DA" w:rsidRPr="00ED7E7F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отчет о достижении значения результата использования субсидии.</w:t>
      </w:r>
    </w:p>
    <w:p w:rsidR="002309DA" w:rsidRPr="00ED7E7F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4E5DA0" w:rsidRPr="00ED7E7F">
        <w:rPr>
          <w:rFonts w:ascii="Times New Roman" w:hAnsi="Times New Roman" w:cs="Times New Roman"/>
          <w:sz w:val="28"/>
          <w:szCs w:val="28"/>
        </w:rPr>
        <w:t>7</w:t>
      </w:r>
      <w:r w:rsidRPr="00ED7E7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D7E7F">
        <w:rPr>
          <w:rFonts w:ascii="Times New Roman" w:hAnsi="Times New Roman" w:cs="Times New Roman"/>
          <w:sz w:val="28"/>
          <w:szCs w:val="28"/>
        </w:rPr>
        <w:t xml:space="preserve"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</w:t>
      </w:r>
      <w:hyperlink r:id="rId10" w:history="1">
        <w:r w:rsidRPr="00ED7E7F">
          <w:rPr>
            <w:rFonts w:ascii="Times New Roman" w:hAnsi="Times New Roman" w:cs="Times New Roman"/>
            <w:sz w:val="28"/>
            <w:szCs w:val="28"/>
          </w:rPr>
          <w:t>подпунктом "б(1)" пункта 10</w:t>
        </w:r>
      </w:hyperlink>
      <w:r w:rsidRPr="00ED7E7F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 в срок до первой даты представления отчетности о достижении значений </w:t>
      </w:r>
      <w:r w:rsidRPr="00ED7E7F">
        <w:rPr>
          <w:rFonts w:ascii="Times New Roman" w:hAnsi="Times New Roman" w:cs="Times New Roman"/>
          <w:sz w:val="28"/>
          <w:szCs w:val="28"/>
        </w:rPr>
        <w:lastRenderedPageBreak/>
        <w:t>результатов использования субсидии в соответствии с соглашением в году, следующем за годом предоставления субсидии, указанные нарушения не</w:t>
      </w:r>
      <w:proofErr w:type="gramEnd"/>
      <w:r w:rsidRPr="00ED7E7F">
        <w:rPr>
          <w:rFonts w:ascii="Times New Roman" w:hAnsi="Times New Roman" w:cs="Times New Roman"/>
          <w:sz w:val="28"/>
          <w:szCs w:val="28"/>
        </w:rPr>
        <w:t xml:space="preserve">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</w:t>
      </w:r>
      <w:hyperlink r:id="rId11" w:history="1">
        <w:r w:rsidRPr="00ED7E7F">
          <w:rPr>
            <w:rFonts w:ascii="Times New Roman" w:hAnsi="Times New Roman" w:cs="Times New Roman"/>
            <w:sz w:val="28"/>
            <w:szCs w:val="28"/>
          </w:rPr>
          <w:t>пунктами 16</w:t>
        </w:r>
      </w:hyperlink>
      <w:r w:rsidRPr="00ED7E7F">
        <w:rPr>
          <w:rFonts w:ascii="Times New Roman" w:hAnsi="Times New Roman" w:cs="Times New Roman"/>
          <w:sz w:val="28"/>
          <w:szCs w:val="28"/>
        </w:rPr>
        <w:t xml:space="preserve"> - </w:t>
      </w:r>
      <w:hyperlink r:id="rId12" w:history="1">
        <w:r w:rsidRPr="00ED7E7F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ED7E7F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ED7E7F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ED7E7F"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 w:rsidRPr="00ED7E7F">
        <w:rPr>
          <w:rFonts w:ascii="Times New Roman" w:hAnsi="Times New Roman" w:cs="Times New Roman"/>
          <w:sz w:val="28"/>
          <w:szCs w:val="28"/>
        </w:rPr>
        <w:t xml:space="preserve">оход областного бюджета, осуществляется в соответствии с </w:t>
      </w:r>
      <w:hyperlink r:id="rId13" w:history="1">
        <w:r w:rsidRPr="00ED7E7F">
          <w:rPr>
            <w:rFonts w:ascii="Times New Roman" w:hAnsi="Times New Roman" w:cs="Times New Roman"/>
            <w:sz w:val="28"/>
            <w:szCs w:val="28"/>
          </w:rPr>
          <w:t>пунктом 20</w:t>
        </w:r>
      </w:hyperlink>
      <w:r w:rsidRPr="00ED7E7F">
        <w:rPr>
          <w:rFonts w:ascii="Times New Roman" w:hAnsi="Times New Roman" w:cs="Times New Roman"/>
          <w:sz w:val="28"/>
          <w:szCs w:val="28"/>
        </w:rPr>
        <w:t xml:space="preserve"> указанных Правил.</w:t>
      </w:r>
    </w:p>
    <w:p w:rsidR="002309DA" w:rsidRPr="00ED7E7F" w:rsidRDefault="004E5DA0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18</w:t>
      </w:r>
      <w:r w:rsidR="002309DA" w:rsidRPr="00ED7E7F">
        <w:rPr>
          <w:rFonts w:ascii="Times New Roman" w:hAnsi="Times New Roman" w:cs="Times New Roman"/>
          <w:sz w:val="28"/>
          <w:szCs w:val="28"/>
        </w:rPr>
        <w:t xml:space="preserve">. </w:t>
      </w:r>
      <w:r w:rsidR="00E75531" w:rsidRPr="00ED7E7F">
        <w:rPr>
          <w:rFonts w:ascii="Times New Roman" w:hAnsi="Times New Roman" w:cs="Times New Roman"/>
          <w:sz w:val="28"/>
          <w:szCs w:val="28"/>
        </w:rPr>
        <w:t>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ED7E7F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4E5DA0" w:rsidRPr="00ED7E7F">
        <w:rPr>
          <w:rFonts w:ascii="Times New Roman" w:hAnsi="Times New Roman" w:cs="Times New Roman"/>
          <w:sz w:val="28"/>
          <w:szCs w:val="28"/>
        </w:rPr>
        <w:t>9</w:t>
      </w:r>
      <w:r w:rsidRPr="00ED7E7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D7E7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D7E7F">
        <w:rPr>
          <w:rFonts w:ascii="Times New Roman" w:hAnsi="Times New Roman" w:cs="Times New Roman"/>
          <w:sz w:val="28"/>
          <w:szCs w:val="28"/>
        </w:rPr>
        <w:t xml:space="preserve"> соблюдением муниципальным образованием условий предоставления субсидии осуществляется департаментом.</w:t>
      </w:r>
    </w:p>
    <w:p w:rsidR="00787009" w:rsidRPr="00ED7E7F" w:rsidRDefault="00787009" w:rsidP="00ED7E7F">
      <w:pPr>
        <w:pStyle w:val="ConsPlusNormal"/>
        <w:ind w:firstLine="539"/>
        <w:jc w:val="right"/>
        <w:rPr>
          <w:rFonts w:ascii="Times New Roman" w:hAnsi="Times New Roman" w:cs="Times New Roman"/>
          <w:sz w:val="28"/>
          <w:szCs w:val="28"/>
        </w:rPr>
      </w:pPr>
    </w:p>
    <w:p w:rsidR="00787009" w:rsidRPr="00ED7E7F" w:rsidRDefault="00787009" w:rsidP="00ED7E7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4E5DA0" w:rsidRPr="00ED7E7F" w:rsidRDefault="004E5DA0" w:rsidP="00ED7E7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E5DA0" w:rsidRPr="00ED7E7F" w:rsidRDefault="004E5DA0" w:rsidP="00ED7E7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D7E7F">
        <w:rPr>
          <w:rFonts w:ascii="Times New Roman" w:hAnsi="Times New Roman" w:cs="Times New Roman"/>
          <w:b w:val="0"/>
          <w:sz w:val="28"/>
          <w:szCs w:val="28"/>
        </w:rPr>
        <w:t>к Порядку предоставления и распределения</w:t>
      </w:r>
    </w:p>
    <w:p w:rsidR="004E5DA0" w:rsidRPr="00ED7E7F" w:rsidRDefault="004E5DA0" w:rsidP="00ED7E7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D7E7F">
        <w:rPr>
          <w:rFonts w:ascii="Times New Roman" w:hAnsi="Times New Roman" w:cs="Times New Roman"/>
          <w:b w:val="0"/>
          <w:sz w:val="28"/>
          <w:szCs w:val="28"/>
        </w:rPr>
        <w:t>субсидий бюджетам муниципальных районов</w:t>
      </w:r>
    </w:p>
    <w:p w:rsidR="004E5DA0" w:rsidRPr="00ED7E7F" w:rsidRDefault="004E5DA0" w:rsidP="00ED7E7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ED7E7F">
        <w:rPr>
          <w:rFonts w:ascii="Times New Roman" w:hAnsi="Times New Roman" w:cs="Times New Roman"/>
          <w:b w:val="0"/>
          <w:sz w:val="28"/>
          <w:szCs w:val="28"/>
        </w:rPr>
        <w:t>(муниципальных округов, городских</w:t>
      </w:r>
      <w:proofErr w:type="gramEnd"/>
    </w:p>
    <w:p w:rsidR="004E5DA0" w:rsidRPr="00ED7E7F" w:rsidRDefault="004E5DA0" w:rsidP="00ED7E7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D7E7F">
        <w:rPr>
          <w:rFonts w:ascii="Times New Roman" w:hAnsi="Times New Roman" w:cs="Times New Roman"/>
          <w:b w:val="0"/>
          <w:sz w:val="28"/>
          <w:szCs w:val="28"/>
        </w:rPr>
        <w:t xml:space="preserve">округов) на реализацию мероприятий </w:t>
      </w:r>
    </w:p>
    <w:p w:rsidR="004E5DA0" w:rsidRPr="00ED7E7F" w:rsidRDefault="004E5DA0" w:rsidP="00ED7E7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D7E7F">
        <w:rPr>
          <w:rFonts w:ascii="Times New Roman" w:hAnsi="Times New Roman" w:cs="Times New Roman"/>
          <w:b w:val="0"/>
          <w:sz w:val="28"/>
          <w:szCs w:val="28"/>
        </w:rPr>
        <w:t xml:space="preserve">по модернизации школьных систем образования </w:t>
      </w:r>
    </w:p>
    <w:p w:rsidR="004E5DA0" w:rsidRPr="00ED7E7F" w:rsidRDefault="004E5DA0" w:rsidP="00ED7E7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D7E7F">
        <w:rPr>
          <w:rFonts w:ascii="Times New Roman" w:hAnsi="Times New Roman" w:cs="Times New Roman"/>
          <w:b w:val="0"/>
          <w:sz w:val="28"/>
          <w:szCs w:val="28"/>
        </w:rPr>
        <w:t>в рамках государственной программы</w:t>
      </w:r>
    </w:p>
    <w:p w:rsidR="004E5DA0" w:rsidRPr="00ED7E7F" w:rsidRDefault="004E5DA0" w:rsidP="00ED7E7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"Развитие образования и науки Брянской области"</w:t>
      </w:r>
    </w:p>
    <w:p w:rsidR="00174AC0" w:rsidRPr="00ED7E7F" w:rsidRDefault="00174AC0" w:rsidP="00ED7E7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174AC0" w:rsidRPr="00ED7E7F" w:rsidRDefault="00174AC0" w:rsidP="00ED7E7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87009" w:rsidRPr="00ED7E7F" w:rsidRDefault="00787009" w:rsidP="00ED7E7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174AC0" w:rsidRPr="00ED7E7F" w:rsidRDefault="00787009" w:rsidP="00ED7E7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работ по капитальному ремонту зданий муниципальных общеобразовательных организаций, подлежащих </w:t>
      </w:r>
      <w:proofErr w:type="spellStart"/>
      <w:r w:rsidRPr="00ED7E7F">
        <w:rPr>
          <w:rFonts w:ascii="Times New Roman" w:hAnsi="Times New Roman" w:cs="Times New Roman"/>
          <w:sz w:val="28"/>
          <w:szCs w:val="28"/>
        </w:rPr>
        <w:t>софинансированию</w:t>
      </w:r>
      <w:proofErr w:type="spellEnd"/>
      <w:r w:rsidRPr="00ED7E7F">
        <w:rPr>
          <w:rFonts w:ascii="Times New Roman" w:hAnsi="Times New Roman" w:cs="Times New Roman"/>
          <w:sz w:val="28"/>
          <w:szCs w:val="28"/>
        </w:rPr>
        <w:t xml:space="preserve"> из областного бюджета </w:t>
      </w:r>
    </w:p>
    <w:p w:rsidR="00787009" w:rsidRPr="00ED7E7F" w:rsidRDefault="00787009" w:rsidP="00ED7E7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 xml:space="preserve">1. Ремонт фундамента, цоколя и </w:t>
      </w:r>
      <w:proofErr w:type="spellStart"/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отмостки</w:t>
      </w:r>
      <w:proofErr w:type="spellEnd"/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2. Ремонт кровли.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3. Ремонт потолков, междуэтажных перекрытий и полов.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4. Ремонт окон, дверей (входных и внутренних) и ворот учебных зданий.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5. Ремонт входных групп, лестниц и крылец.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6. Внутренние штукатурные, облицовочные и малярные работы.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7. Ремонт фасадов.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8. Ремонт системы отопления.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9. Ремонт системы вентиляции.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10. Ремонт системы горячего и холодного водоснабжения.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11. Ремонт системы канализации.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12. Электромонтажные работы.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13. Ремонт слаботочных сетей.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14. Ремонт систем пожаротушения.</w:t>
      </w:r>
    </w:p>
    <w:p w:rsidR="0085762F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 xml:space="preserve">Реализация указанных работ предполагается во всех помещениях, расположенных непосредственно в зданиях муниципальных общеобразовательных организаций, в которых непосредственно осуществляется образовательная деятельность по образовательным программам начального общего и (или) основного общего и (или) среднего общего образования, включая санитарные узлы, пищеблоки, подвальные помещения и коммуникации, </w:t>
      </w:r>
      <w:proofErr w:type="spellStart"/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внутриобъектовые</w:t>
      </w:r>
      <w:proofErr w:type="spellEnd"/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 xml:space="preserve"> спортивные сооружения, в том числе плавательные бассейны, расположенные непосредственно в контуре зданий.</w:t>
      </w:r>
      <w:proofErr w:type="gramEnd"/>
    </w:p>
    <w:p w:rsidR="0085762F" w:rsidRPr="00ED7E7F" w:rsidRDefault="0085762F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85762F" w:rsidRPr="00ED7E7F" w:rsidSect="0000625C">
      <w:headerReference w:type="default" r:id="rId14"/>
      <w:pgSz w:w="11905" w:h="16838"/>
      <w:pgMar w:top="851" w:right="851" w:bottom="851" w:left="1701" w:header="34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EA4" w:rsidRDefault="00403EA4" w:rsidP="0000625C">
      <w:pPr>
        <w:spacing w:after="0" w:line="240" w:lineRule="auto"/>
      </w:pPr>
      <w:r>
        <w:separator/>
      </w:r>
    </w:p>
  </w:endnote>
  <w:endnote w:type="continuationSeparator" w:id="0">
    <w:p w:rsidR="00403EA4" w:rsidRDefault="00403EA4" w:rsidP="00006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EA4" w:rsidRDefault="00403EA4" w:rsidP="0000625C">
      <w:pPr>
        <w:spacing w:after="0" w:line="240" w:lineRule="auto"/>
      </w:pPr>
      <w:r>
        <w:separator/>
      </w:r>
    </w:p>
  </w:footnote>
  <w:footnote w:type="continuationSeparator" w:id="0">
    <w:p w:rsidR="00403EA4" w:rsidRDefault="00403EA4" w:rsidP="00006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25C" w:rsidRPr="0000625C" w:rsidRDefault="0000625C">
    <w:pPr>
      <w:pStyle w:val="a6"/>
      <w:jc w:val="center"/>
      <w:rPr>
        <w:rFonts w:ascii="Times New Roman" w:hAnsi="Times New Roman"/>
      </w:rPr>
    </w:pPr>
  </w:p>
  <w:p w:rsidR="0000625C" w:rsidRDefault="0000625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0625C"/>
    <w:rsid w:val="00067BA1"/>
    <w:rsid w:val="000A3144"/>
    <w:rsid w:val="00127F1D"/>
    <w:rsid w:val="00174AC0"/>
    <w:rsid w:val="00177D9C"/>
    <w:rsid w:val="001F6F6C"/>
    <w:rsid w:val="002101E1"/>
    <w:rsid w:val="002309DA"/>
    <w:rsid w:val="00265240"/>
    <w:rsid w:val="0035398B"/>
    <w:rsid w:val="003573EE"/>
    <w:rsid w:val="003B7347"/>
    <w:rsid w:val="003F238A"/>
    <w:rsid w:val="00403EA4"/>
    <w:rsid w:val="004429AE"/>
    <w:rsid w:val="004A367A"/>
    <w:rsid w:val="004D307C"/>
    <w:rsid w:val="004E5DA0"/>
    <w:rsid w:val="004F29D1"/>
    <w:rsid w:val="004F4FC9"/>
    <w:rsid w:val="004F601D"/>
    <w:rsid w:val="00513830"/>
    <w:rsid w:val="00553F9E"/>
    <w:rsid w:val="00605B37"/>
    <w:rsid w:val="00635682"/>
    <w:rsid w:val="0064428B"/>
    <w:rsid w:val="00672190"/>
    <w:rsid w:val="0068704F"/>
    <w:rsid w:val="006D2A76"/>
    <w:rsid w:val="00732E96"/>
    <w:rsid w:val="00787009"/>
    <w:rsid w:val="007D03EE"/>
    <w:rsid w:val="007D6134"/>
    <w:rsid w:val="007F23EA"/>
    <w:rsid w:val="0085762F"/>
    <w:rsid w:val="008C46D9"/>
    <w:rsid w:val="008E1B34"/>
    <w:rsid w:val="00932874"/>
    <w:rsid w:val="00A03351"/>
    <w:rsid w:val="00A3212D"/>
    <w:rsid w:val="00A647CE"/>
    <w:rsid w:val="00AB5D3D"/>
    <w:rsid w:val="00AD38DB"/>
    <w:rsid w:val="00AD3B39"/>
    <w:rsid w:val="00AD5609"/>
    <w:rsid w:val="00AF7139"/>
    <w:rsid w:val="00B110F0"/>
    <w:rsid w:val="00B42945"/>
    <w:rsid w:val="00B674FA"/>
    <w:rsid w:val="00BB0BA6"/>
    <w:rsid w:val="00BB71EC"/>
    <w:rsid w:val="00BC00BC"/>
    <w:rsid w:val="00C026B4"/>
    <w:rsid w:val="00C50E91"/>
    <w:rsid w:val="00CD1523"/>
    <w:rsid w:val="00D0097F"/>
    <w:rsid w:val="00D447FC"/>
    <w:rsid w:val="00E75531"/>
    <w:rsid w:val="00ED3C4B"/>
    <w:rsid w:val="00ED7E7F"/>
    <w:rsid w:val="00F2556E"/>
    <w:rsid w:val="00F5322B"/>
    <w:rsid w:val="00F707DA"/>
    <w:rsid w:val="00FE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D3D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C026B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02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26B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06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0625C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006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0625C"/>
    <w:rPr>
      <w:rFonts w:eastAsiaTheme="minorEastAsia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D3D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C026B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02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26B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06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0625C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006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0625C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3" Type="http://schemas.openxmlformats.org/officeDocument/2006/relationships/hyperlink" Target="consultantplus://offline/ref=96459022ABE20A108D85BEE2D3621143054DC5C34EB520EB0F6C35846B7A5EF7567D569A7C466B9DE88DC1F955F1BFE8DB7976766ECB33022F6DD0sAq0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21ECD566C6C9D52AB587810EAB9B32E51869252F2EFAD1E8697351E6ABB05C65F9C3DA7EE078AE2FF197BCF3335759456CEF93EED2FD02b7tEL" TargetMode="External"/><Relationship Id="rId12" Type="http://schemas.openxmlformats.org/officeDocument/2006/relationships/hyperlink" Target="consultantplus://offline/ref=96459022ABE20A108D85BEE2D3621143054DC5C34EB520EB0F6C35846B7A5EF7567D569A7C466B9DE88EC4F455F1BFE8DB7976766ECB33022F6DD0sAq0F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6459022ABE20A108D85BEE2D3621143054DC5C34EB520EB0F6C35846B7A5EF7567D569A7C466B9DE88EC5F955F1BFE8DB7976766ECB33022F6DD0sAq0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6459022ABE20A108D85BEE2D3621143054DC5C34EB520EB0F6C35846B7A5EF7567D569A7C466B9DE88EC6F255F1BFE8DB7976766ECB33022F6DD0sAq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5</Pages>
  <Words>1699</Words>
  <Characters>9687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2022-02-07T11:44:00Z</cp:lastPrinted>
  <dcterms:created xsi:type="dcterms:W3CDTF">2021-03-26T12:07:00Z</dcterms:created>
  <dcterms:modified xsi:type="dcterms:W3CDTF">2022-10-21T06:30:00Z</dcterms:modified>
</cp:coreProperties>
</file>